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D924" w14:textId="77777777" w:rsidR="00B112B4" w:rsidRPr="00FE7E3F" w:rsidRDefault="00B112B4">
      <w:pPr>
        <w:rPr>
          <w:rFonts w:ascii="Comic Sans MS" w:hAnsi="Comic Sans MS" w:cs="Tahoma"/>
          <w:b w:val="0"/>
        </w:rPr>
      </w:pPr>
    </w:p>
    <w:p w14:paraId="66701B68" w14:textId="77777777" w:rsidR="00E036CF" w:rsidRPr="00E036CF" w:rsidRDefault="00E036CF" w:rsidP="00AA230B">
      <w:pPr>
        <w:jc w:val="center"/>
        <w:rPr>
          <w:rFonts w:ascii="Tahoma" w:hAnsi="Tahoma" w:cs="Tahoma"/>
          <w:sz w:val="36"/>
          <w:szCs w:val="36"/>
        </w:rPr>
      </w:pPr>
    </w:p>
    <w:p w14:paraId="75D8631B" w14:textId="77777777" w:rsidR="00E036CF" w:rsidRPr="00E036CF" w:rsidRDefault="00E036CF" w:rsidP="00AA230B">
      <w:pPr>
        <w:jc w:val="center"/>
        <w:rPr>
          <w:rFonts w:ascii="Tahoma" w:hAnsi="Tahoma" w:cs="Tahoma"/>
          <w:sz w:val="36"/>
          <w:szCs w:val="36"/>
        </w:rPr>
      </w:pPr>
    </w:p>
    <w:p w14:paraId="095F0C75" w14:textId="77777777" w:rsidR="00FE7E3F" w:rsidRPr="00FE7E3F" w:rsidRDefault="00FE7E3F" w:rsidP="00FE7E3F">
      <w:pPr>
        <w:spacing w:line="360" w:lineRule="auto"/>
        <w:jc w:val="center"/>
        <w:rPr>
          <w:rFonts w:ascii="Comic Sans MS" w:hAnsi="Comic Sans MS" w:cs="Tahoma"/>
          <w:sz w:val="28"/>
          <w:szCs w:val="28"/>
        </w:rPr>
      </w:pPr>
      <w:r w:rsidRPr="00FE7E3F">
        <w:rPr>
          <w:rFonts w:ascii="Comic Sans MS" w:hAnsi="Comic Sans MS" w:cs="Tahoma"/>
          <w:sz w:val="28"/>
          <w:szCs w:val="28"/>
        </w:rPr>
        <w:t>HOUSING AUTHORITY OF GRANT COUNTY</w:t>
      </w:r>
    </w:p>
    <w:p w14:paraId="1E6D8B8B" w14:textId="77777777" w:rsidR="00CF5201" w:rsidRDefault="006B3AED" w:rsidP="005F256C">
      <w:pPr>
        <w:spacing w:line="360" w:lineRule="auto"/>
        <w:jc w:val="center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H</w:t>
      </w:r>
      <w:r w:rsidR="005F256C">
        <w:rPr>
          <w:rFonts w:ascii="Comic Sans MS" w:hAnsi="Comic Sans MS" w:cs="Tahoma"/>
          <w:sz w:val="26"/>
          <w:szCs w:val="26"/>
        </w:rPr>
        <w:t>omeless Programs Administrative Assistant</w:t>
      </w:r>
    </w:p>
    <w:p w14:paraId="6B8F1F52" w14:textId="3B3B78E6" w:rsidR="00982B8B" w:rsidRPr="00FE7E3F" w:rsidRDefault="00472C16" w:rsidP="00151C64">
      <w:pPr>
        <w:spacing w:line="360" w:lineRule="auto"/>
        <w:jc w:val="center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February 10</w:t>
      </w:r>
      <w:r w:rsidR="002564EE">
        <w:rPr>
          <w:rFonts w:ascii="Comic Sans MS" w:hAnsi="Comic Sans MS" w:cs="Tahoma"/>
          <w:sz w:val="26"/>
          <w:szCs w:val="26"/>
        </w:rPr>
        <w:t>, 2020</w:t>
      </w:r>
    </w:p>
    <w:p w14:paraId="703A13A2" w14:textId="493ADA2F" w:rsidR="00151C64" w:rsidRPr="00151C64" w:rsidRDefault="00EC258D" w:rsidP="00151C64">
      <w:pPr>
        <w:jc w:val="center"/>
        <w:rPr>
          <w:rFonts w:ascii="Comic Sans MS" w:hAnsi="Comic Sans MS" w:cs="Tahoma"/>
          <w:b w:val="0"/>
          <w:sz w:val="28"/>
          <w:szCs w:val="28"/>
        </w:rPr>
      </w:pPr>
      <w:r w:rsidRPr="00151C64">
        <w:rPr>
          <w:rFonts w:ascii="Comic Sans MS" w:hAnsi="Comic Sans MS" w:cs="Tahoma"/>
          <w:b w:val="0"/>
          <w:sz w:val="28"/>
          <w:szCs w:val="28"/>
        </w:rPr>
        <w:t>A</w:t>
      </w:r>
      <w:r w:rsidR="00D11F11" w:rsidRPr="00151C64">
        <w:rPr>
          <w:rFonts w:ascii="Comic Sans MS" w:hAnsi="Comic Sans MS" w:cs="Tahoma"/>
          <w:b w:val="0"/>
          <w:sz w:val="28"/>
          <w:szCs w:val="28"/>
        </w:rPr>
        <w:t xml:space="preserve"> </w:t>
      </w:r>
      <w:r w:rsidR="006B3AED" w:rsidRPr="00151C64">
        <w:rPr>
          <w:rFonts w:ascii="Comic Sans MS" w:hAnsi="Comic Sans MS" w:cs="Tahoma"/>
          <w:b w:val="0"/>
          <w:sz w:val="28"/>
          <w:szCs w:val="28"/>
        </w:rPr>
        <w:t>Ho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meless Programs Administrative Assistant 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>position</w:t>
      </w:r>
      <w:r w:rsidRPr="00151C64">
        <w:rPr>
          <w:rFonts w:ascii="Comic Sans MS" w:hAnsi="Comic Sans MS" w:cs="Tahoma"/>
          <w:b w:val="0"/>
          <w:sz w:val="28"/>
          <w:szCs w:val="28"/>
        </w:rPr>
        <w:t xml:space="preserve"> is</w:t>
      </w:r>
      <w:r w:rsidR="00D11F11" w:rsidRPr="00151C64">
        <w:rPr>
          <w:rFonts w:ascii="Comic Sans MS" w:hAnsi="Comic Sans MS" w:cs="Tahoma"/>
          <w:b w:val="0"/>
          <w:sz w:val="28"/>
          <w:szCs w:val="28"/>
        </w:rPr>
        <w:t xml:space="preserve"> available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, </w:t>
      </w:r>
      <w:r w:rsidR="00D11F11" w:rsidRPr="00151C64">
        <w:rPr>
          <w:rFonts w:ascii="Comic Sans MS" w:hAnsi="Comic Sans MS" w:cs="Tahoma"/>
          <w:b w:val="0"/>
          <w:sz w:val="28"/>
          <w:szCs w:val="28"/>
        </w:rPr>
        <w:t>$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>2</w:t>
      </w:r>
      <w:r w:rsidR="00982B8B" w:rsidRPr="00151C64">
        <w:rPr>
          <w:rFonts w:ascii="Comic Sans MS" w:hAnsi="Comic Sans MS" w:cs="Tahoma"/>
          <w:b w:val="0"/>
          <w:sz w:val="28"/>
          <w:szCs w:val="28"/>
        </w:rPr>
        <w:t>,</w:t>
      </w:r>
      <w:r w:rsidR="006625EF" w:rsidRPr="00151C64">
        <w:rPr>
          <w:rFonts w:ascii="Comic Sans MS" w:hAnsi="Comic Sans MS" w:cs="Tahoma"/>
          <w:b w:val="0"/>
          <w:sz w:val="28"/>
          <w:szCs w:val="28"/>
        </w:rPr>
        <w:t>312.16</w:t>
      </w:r>
      <w:r w:rsidR="00D11F11" w:rsidRPr="00151C64">
        <w:rPr>
          <w:rFonts w:ascii="Comic Sans MS" w:hAnsi="Comic Sans MS" w:cs="Tahoma"/>
          <w:b w:val="0"/>
          <w:sz w:val="28"/>
          <w:szCs w:val="28"/>
        </w:rPr>
        <w:t xml:space="preserve"> to $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>2</w:t>
      </w:r>
      <w:r w:rsidR="00D11F11" w:rsidRPr="00151C64">
        <w:rPr>
          <w:rFonts w:ascii="Comic Sans MS" w:hAnsi="Comic Sans MS" w:cs="Tahoma"/>
          <w:b w:val="0"/>
          <w:sz w:val="28"/>
          <w:szCs w:val="28"/>
        </w:rPr>
        <w:t>,</w:t>
      </w:r>
      <w:r w:rsidR="006625EF" w:rsidRPr="00151C64">
        <w:rPr>
          <w:rFonts w:ascii="Comic Sans MS" w:hAnsi="Comic Sans MS" w:cs="Tahoma"/>
          <w:b w:val="0"/>
          <w:sz w:val="28"/>
          <w:szCs w:val="28"/>
        </w:rPr>
        <w:t>711.32</w:t>
      </w:r>
      <w:r w:rsidR="00D11F11" w:rsidRPr="00151C64">
        <w:rPr>
          <w:rFonts w:ascii="Comic Sans MS" w:hAnsi="Comic Sans MS" w:cs="Tahoma"/>
          <w:b w:val="0"/>
          <w:sz w:val="28"/>
          <w:szCs w:val="28"/>
        </w:rPr>
        <w:t xml:space="preserve"> per month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, </w:t>
      </w:r>
      <w:r w:rsidR="009A6BF1" w:rsidRPr="00151C64">
        <w:rPr>
          <w:rFonts w:ascii="Comic Sans MS" w:hAnsi="Comic Sans MS" w:cs="Tahoma"/>
          <w:b w:val="0"/>
          <w:sz w:val="28"/>
          <w:szCs w:val="28"/>
        </w:rPr>
        <w:t xml:space="preserve">union position, 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>40 hours per week, Mon</w:t>
      </w:r>
      <w:r w:rsidR="00F855F6" w:rsidRPr="00151C64">
        <w:rPr>
          <w:rFonts w:ascii="Comic Sans MS" w:hAnsi="Comic Sans MS" w:cs="Tahoma"/>
          <w:b w:val="0"/>
          <w:sz w:val="28"/>
          <w:szCs w:val="28"/>
        </w:rPr>
        <w:t>day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>-Thur</w:t>
      </w:r>
      <w:r w:rsidR="00F855F6" w:rsidRPr="00151C64">
        <w:rPr>
          <w:rFonts w:ascii="Comic Sans MS" w:hAnsi="Comic Sans MS" w:cs="Tahoma"/>
          <w:b w:val="0"/>
          <w:sz w:val="28"/>
          <w:szCs w:val="28"/>
        </w:rPr>
        <w:t>sday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 6:00 A</w:t>
      </w:r>
      <w:r w:rsidR="00F855F6" w:rsidRPr="00151C64">
        <w:rPr>
          <w:rFonts w:ascii="Comic Sans MS" w:hAnsi="Comic Sans MS" w:cs="Tahoma"/>
          <w:b w:val="0"/>
          <w:sz w:val="28"/>
          <w:szCs w:val="28"/>
        </w:rPr>
        <w:t>.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>M</w:t>
      </w:r>
      <w:r w:rsidR="00F855F6" w:rsidRPr="00151C64">
        <w:rPr>
          <w:rFonts w:ascii="Comic Sans MS" w:hAnsi="Comic Sans MS" w:cs="Tahoma"/>
          <w:b w:val="0"/>
          <w:sz w:val="28"/>
          <w:szCs w:val="28"/>
        </w:rPr>
        <w:t>.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 to 4:30 PM</w:t>
      </w:r>
      <w:r w:rsidR="00B06230" w:rsidRPr="00151C64">
        <w:rPr>
          <w:rFonts w:ascii="Comic Sans MS" w:hAnsi="Comic Sans MS" w:cs="Tahoma"/>
          <w:b w:val="0"/>
          <w:sz w:val="28"/>
          <w:szCs w:val="28"/>
        </w:rPr>
        <w:t xml:space="preserve">.  </w:t>
      </w:r>
      <w:r w:rsidR="00F855F6" w:rsidRPr="00151C64">
        <w:rPr>
          <w:rFonts w:ascii="Comic Sans MS" w:hAnsi="Comic Sans MS" w:cs="Tahoma"/>
          <w:b w:val="0"/>
          <w:sz w:val="28"/>
          <w:szCs w:val="28"/>
        </w:rPr>
        <w:t xml:space="preserve">Great benefit package.  </w:t>
      </w:r>
      <w:r w:rsidR="00151C64" w:rsidRPr="00151C64">
        <w:rPr>
          <w:rFonts w:ascii="Comic Sans MS" w:hAnsi="Comic Sans MS" w:cs="Tahoma"/>
          <w:b w:val="0"/>
          <w:sz w:val="28"/>
          <w:szCs w:val="28"/>
        </w:rPr>
        <w:t xml:space="preserve">This position serves as the initial contact for customers seeking assistance through HAGC Homeless Department. 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Duties </w:t>
      </w:r>
      <w:r w:rsidR="000C077E" w:rsidRPr="00151C64">
        <w:rPr>
          <w:rFonts w:ascii="Comic Sans MS" w:hAnsi="Comic Sans MS" w:cs="Tahoma"/>
          <w:b w:val="0"/>
          <w:sz w:val="28"/>
          <w:szCs w:val="28"/>
        </w:rPr>
        <w:t>include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 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>answering phone calls, completing pre-screening, assisting clients with completing applications, contact</w:t>
      </w:r>
      <w:r w:rsidR="00284991" w:rsidRPr="00151C64">
        <w:rPr>
          <w:rFonts w:ascii="Comic Sans MS" w:hAnsi="Comic Sans MS" w:cs="Tahoma"/>
          <w:b w:val="0"/>
          <w:sz w:val="28"/>
          <w:szCs w:val="28"/>
        </w:rPr>
        <w:t>ing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 property owners, provi</w:t>
      </w:r>
      <w:r w:rsidR="00284991" w:rsidRPr="00151C64">
        <w:rPr>
          <w:rFonts w:ascii="Comic Sans MS" w:hAnsi="Comic Sans MS" w:cs="Tahoma"/>
          <w:b w:val="0"/>
          <w:sz w:val="28"/>
          <w:szCs w:val="28"/>
        </w:rPr>
        <w:t>ding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 clients with information about resources, and assist</w:t>
      </w:r>
      <w:r w:rsidR="00284991" w:rsidRPr="00151C64">
        <w:rPr>
          <w:rFonts w:ascii="Comic Sans MS" w:hAnsi="Comic Sans MS" w:cs="Tahoma"/>
          <w:b w:val="0"/>
          <w:sz w:val="28"/>
          <w:szCs w:val="28"/>
        </w:rPr>
        <w:t>ing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 with the Point </w:t>
      </w:r>
      <w:r w:rsidR="00151C64">
        <w:rPr>
          <w:rFonts w:ascii="Comic Sans MS" w:hAnsi="Comic Sans MS" w:cs="Tahoma"/>
          <w:b w:val="0"/>
          <w:sz w:val="28"/>
          <w:szCs w:val="28"/>
        </w:rPr>
        <w:t>i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>n Time Count</w:t>
      </w:r>
      <w:r w:rsidR="000C077E" w:rsidRPr="00151C64">
        <w:rPr>
          <w:rFonts w:ascii="Comic Sans MS" w:hAnsi="Comic Sans MS" w:cs="Tahoma"/>
          <w:b w:val="0"/>
          <w:sz w:val="28"/>
          <w:szCs w:val="28"/>
        </w:rPr>
        <w:t xml:space="preserve">.  Use </w:t>
      </w:r>
      <w:r w:rsidR="00D5139D" w:rsidRPr="00151C64">
        <w:rPr>
          <w:rFonts w:ascii="Comic Sans MS" w:hAnsi="Comic Sans MS" w:cs="Tahoma"/>
          <w:b w:val="0"/>
          <w:sz w:val="28"/>
          <w:szCs w:val="28"/>
        </w:rPr>
        <w:t xml:space="preserve">of </w:t>
      </w:r>
      <w:r w:rsidR="000C077E" w:rsidRPr="00151C64">
        <w:rPr>
          <w:rFonts w:ascii="Comic Sans MS" w:hAnsi="Comic Sans MS" w:cs="Tahoma"/>
          <w:b w:val="0"/>
          <w:sz w:val="28"/>
          <w:szCs w:val="28"/>
        </w:rPr>
        <w:t>office equipment and computers is mandatory.  A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bility to 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>communicate well with others, work independently, plan and prioritize tasks and use time efficiently</w:t>
      </w:r>
      <w:r w:rsidR="00151C64" w:rsidRPr="00151C64">
        <w:rPr>
          <w:rFonts w:ascii="Comic Sans MS" w:hAnsi="Comic Sans MS" w:cs="Tahoma"/>
          <w:b w:val="0"/>
          <w:sz w:val="28"/>
          <w:szCs w:val="28"/>
        </w:rPr>
        <w:t xml:space="preserve"> are required, as well as, m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>anag</w:t>
      </w:r>
      <w:r w:rsidR="00151C64" w:rsidRPr="00151C64">
        <w:rPr>
          <w:rFonts w:ascii="Comic Sans MS" w:hAnsi="Comic Sans MS" w:cs="Tahoma"/>
          <w:b w:val="0"/>
          <w:sz w:val="28"/>
          <w:szCs w:val="28"/>
        </w:rPr>
        <w:t>ing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 case files,</w:t>
      </w:r>
      <w:r w:rsidR="00151C64" w:rsidRPr="00151C64">
        <w:rPr>
          <w:rFonts w:ascii="Comic Sans MS" w:hAnsi="Comic Sans MS" w:cs="Tahoma"/>
          <w:b w:val="0"/>
          <w:sz w:val="28"/>
          <w:szCs w:val="28"/>
        </w:rPr>
        <w:t xml:space="preserve"> and </w:t>
      </w:r>
      <w:r w:rsidR="00151C64">
        <w:rPr>
          <w:rFonts w:ascii="Comic Sans MS" w:hAnsi="Comic Sans MS" w:cs="Tahoma"/>
          <w:b w:val="0"/>
          <w:sz w:val="28"/>
          <w:szCs w:val="28"/>
        </w:rPr>
        <w:t xml:space="preserve">building 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>and maintain</w:t>
      </w:r>
      <w:r w:rsidR="00151C64" w:rsidRPr="00151C64">
        <w:rPr>
          <w:rFonts w:ascii="Comic Sans MS" w:hAnsi="Comic Sans MS" w:cs="Tahoma"/>
          <w:b w:val="0"/>
          <w:sz w:val="28"/>
          <w:szCs w:val="28"/>
        </w:rPr>
        <w:t>ing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 relationships with social service agencies</w:t>
      </w:r>
      <w:r w:rsidR="00151C64" w:rsidRPr="00151C64">
        <w:rPr>
          <w:rFonts w:ascii="Comic Sans MS" w:hAnsi="Comic Sans MS" w:cs="Tahoma"/>
          <w:b w:val="0"/>
          <w:sz w:val="28"/>
          <w:szCs w:val="28"/>
        </w:rPr>
        <w:t>.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 </w:t>
      </w:r>
      <w:r w:rsidR="00151C64" w:rsidRPr="00151C64">
        <w:rPr>
          <w:rFonts w:ascii="Comic Sans MS" w:hAnsi="Comic Sans MS" w:cs="Tahoma"/>
          <w:b w:val="0"/>
          <w:sz w:val="28"/>
          <w:szCs w:val="28"/>
        </w:rPr>
        <w:t xml:space="preserve">Fluent in Spanish is desired, but not required. 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Must be bondable.  </w:t>
      </w:r>
      <w:r w:rsidR="00DB173C" w:rsidRPr="00151C64">
        <w:rPr>
          <w:rFonts w:ascii="Comic Sans MS" w:hAnsi="Comic Sans MS" w:cs="Tahoma"/>
          <w:b w:val="0"/>
          <w:sz w:val="28"/>
          <w:szCs w:val="28"/>
        </w:rPr>
        <w:t>Full job description available upon request.</w:t>
      </w:r>
    </w:p>
    <w:p w14:paraId="2981AF52" w14:textId="77777777" w:rsidR="00151C64" w:rsidRPr="00151C64" w:rsidRDefault="00151C64" w:rsidP="00E036CF">
      <w:pPr>
        <w:rPr>
          <w:rFonts w:ascii="Comic Sans MS" w:hAnsi="Comic Sans MS" w:cs="Tahoma"/>
          <w:b w:val="0"/>
          <w:sz w:val="28"/>
          <w:szCs w:val="28"/>
        </w:rPr>
      </w:pPr>
    </w:p>
    <w:p w14:paraId="0E7DDA82" w14:textId="04C4E5B6" w:rsidR="00151C64" w:rsidRPr="00151C64" w:rsidRDefault="00151C64" w:rsidP="00151C64">
      <w:pPr>
        <w:jc w:val="center"/>
        <w:rPr>
          <w:rFonts w:ascii="Comic Sans MS" w:hAnsi="Comic Sans MS" w:cs="Tahoma"/>
          <w:b w:val="0"/>
          <w:sz w:val="28"/>
          <w:szCs w:val="28"/>
        </w:rPr>
      </w:pPr>
      <w:r w:rsidRPr="00151C64">
        <w:rPr>
          <w:rFonts w:ascii="Comic Sans MS" w:hAnsi="Comic Sans MS" w:cs="Tahoma"/>
          <w:b w:val="0"/>
          <w:sz w:val="28"/>
          <w:szCs w:val="28"/>
        </w:rPr>
        <w:t>S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ubmit </w:t>
      </w:r>
      <w:r w:rsidR="00BE5C45" w:rsidRPr="00151C64">
        <w:rPr>
          <w:rFonts w:ascii="Comic Sans MS" w:hAnsi="Comic Sans MS" w:cs="Tahoma"/>
          <w:b w:val="0"/>
          <w:sz w:val="28"/>
          <w:szCs w:val="28"/>
        </w:rPr>
        <w:t>cover letter</w:t>
      </w:r>
      <w:r w:rsidRPr="00151C64">
        <w:rPr>
          <w:rFonts w:ascii="Comic Sans MS" w:hAnsi="Comic Sans MS" w:cs="Tahoma"/>
          <w:b w:val="0"/>
          <w:sz w:val="28"/>
          <w:szCs w:val="28"/>
        </w:rPr>
        <w:t xml:space="preserve"> and</w:t>
      </w:r>
      <w:r w:rsidR="00BE5C45" w:rsidRPr="00151C64">
        <w:rPr>
          <w:rFonts w:ascii="Comic Sans MS" w:hAnsi="Comic Sans MS" w:cs="Tahoma"/>
          <w:b w:val="0"/>
          <w:sz w:val="28"/>
          <w:szCs w:val="28"/>
        </w:rPr>
        <w:t xml:space="preserve"> 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resume’ </w:t>
      </w:r>
      <w:r w:rsidRPr="00151C64">
        <w:rPr>
          <w:rFonts w:ascii="Comic Sans MS" w:hAnsi="Comic Sans MS" w:cs="Tahoma"/>
          <w:b w:val="0"/>
          <w:sz w:val="28"/>
          <w:szCs w:val="28"/>
        </w:rPr>
        <w:t>with references</w:t>
      </w:r>
      <w:r w:rsidR="005F256C" w:rsidRPr="00151C64">
        <w:rPr>
          <w:rFonts w:ascii="Comic Sans MS" w:hAnsi="Comic Sans MS" w:cs="Tahoma"/>
          <w:b w:val="0"/>
          <w:sz w:val="28"/>
          <w:szCs w:val="28"/>
        </w:rPr>
        <w:t xml:space="preserve"> to</w:t>
      </w:r>
      <w:r>
        <w:rPr>
          <w:rFonts w:ascii="Comic Sans MS" w:hAnsi="Comic Sans MS" w:cs="Tahoma"/>
          <w:b w:val="0"/>
          <w:sz w:val="28"/>
          <w:szCs w:val="28"/>
        </w:rPr>
        <w:t>:</w:t>
      </w:r>
    </w:p>
    <w:p w14:paraId="51C3A308" w14:textId="77777777" w:rsidR="00151C64" w:rsidRDefault="00CF5201" w:rsidP="00151C64">
      <w:pPr>
        <w:jc w:val="center"/>
        <w:rPr>
          <w:rFonts w:ascii="Comic Sans MS" w:hAnsi="Comic Sans MS" w:cs="Tahoma"/>
          <w:b w:val="0"/>
          <w:sz w:val="28"/>
          <w:szCs w:val="28"/>
        </w:rPr>
      </w:pPr>
      <w:r w:rsidRPr="00151C64">
        <w:rPr>
          <w:rFonts w:ascii="Comic Sans MS" w:hAnsi="Comic Sans MS" w:cs="Tahoma"/>
          <w:b w:val="0"/>
          <w:sz w:val="28"/>
          <w:szCs w:val="28"/>
        </w:rPr>
        <w:t>Housing Authority of Grant County</w:t>
      </w:r>
      <w:r w:rsidR="00151C64">
        <w:rPr>
          <w:rFonts w:ascii="Comic Sans MS" w:hAnsi="Comic Sans MS" w:cs="Tahoma"/>
          <w:b w:val="0"/>
          <w:sz w:val="28"/>
          <w:szCs w:val="28"/>
        </w:rPr>
        <w:t xml:space="preserve"> </w:t>
      </w:r>
    </w:p>
    <w:p w14:paraId="62827E89" w14:textId="77777777" w:rsidR="00151C64" w:rsidRDefault="00151C64" w:rsidP="00151C64">
      <w:pPr>
        <w:jc w:val="center"/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>ATTN: HR</w:t>
      </w:r>
      <w:r w:rsidR="00CF5201" w:rsidRPr="00151C64">
        <w:rPr>
          <w:rFonts w:ascii="Comic Sans MS" w:hAnsi="Comic Sans MS" w:cs="Tahoma"/>
          <w:b w:val="0"/>
          <w:sz w:val="28"/>
          <w:szCs w:val="28"/>
        </w:rPr>
        <w:t xml:space="preserve"> </w:t>
      </w:r>
    </w:p>
    <w:p w14:paraId="6CB18618" w14:textId="42CA35E6" w:rsidR="0090795D" w:rsidRPr="00151C64" w:rsidRDefault="00CF5201" w:rsidP="00151C64">
      <w:pPr>
        <w:jc w:val="center"/>
        <w:rPr>
          <w:rFonts w:ascii="Comic Sans MS" w:hAnsi="Comic Sans MS" w:cs="Tahoma"/>
          <w:b w:val="0"/>
          <w:sz w:val="28"/>
          <w:szCs w:val="28"/>
        </w:rPr>
      </w:pPr>
      <w:r w:rsidRPr="00151C64">
        <w:rPr>
          <w:rFonts w:ascii="Comic Sans MS" w:hAnsi="Comic Sans MS" w:cs="Tahoma"/>
          <w:b w:val="0"/>
          <w:sz w:val="28"/>
          <w:szCs w:val="28"/>
        </w:rPr>
        <w:t>1139 Larson Blvd, Moses Lake, WA 98837.</w:t>
      </w:r>
    </w:p>
    <w:p w14:paraId="1102B43F" w14:textId="433D40A2" w:rsidR="00151C64" w:rsidRDefault="00151C64" w:rsidP="00151C64">
      <w:pPr>
        <w:jc w:val="center"/>
        <w:rPr>
          <w:rFonts w:ascii="Comic Sans MS" w:hAnsi="Comic Sans MS"/>
          <w:b w:val="0"/>
          <w:bCs/>
          <w:color w:val="0D0D0D" w:themeColor="text1" w:themeTint="F2"/>
          <w:sz w:val="28"/>
          <w:szCs w:val="28"/>
        </w:rPr>
      </w:pPr>
      <w:r w:rsidRPr="00151C64">
        <w:rPr>
          <w:rFonts w:ascii="Comic Sans MS" w:hAnsi="Comic Sans MS" w:cs="Tahoma"/>
          <w:b w:val="0"/>
          <w:sz w:val="28"/>
          <w:szCs w:val="28"/>
        </w:rPr>
        <w:t xml:space="preserve">Or email to </w:t>
      </w:r>
      <w:hyperlink r:id="rId6" w:history="1">
        <w:r w:rsidRPr="00151C64">
          <w:rPr>
            <w:rFonts w:ascii="Comic Sans MS" w:hAnsi="Comic Sans MS"/>
            <w:b w:val="0"/>
            <w:bCs/>
            <w:color w:val="0D0D0D" w:themeColor="text1" w:themeTint="F2"/>
            <w:sz w:val="28"/>
            <w:szCs w:val="28"/>
            <w:u w:val="single"/>
          </w:rPr>
          <w:t>tmccallum@hagc.net</w:t>
        </w:r>
      </w:hyperlink>
    </w:p>
    <w:p w14:paraId="1FE57227" w14:textId="77777777" w:rsidR="00151C64" w:rsidRPr="00151C64" w:rsidRDefault="00151C64" w:rsidP="00151C64">
      <w:pPr>
        <w:jc w:val="center"/>
        <w:rPr>
          <w:rFonts w:ascii="Comic Sans MS" w:hAnsi="Comic Sans MS" w:cs="Tahoma"/>
          <w:b w:val="0"/>
          <w:sz w:val="28"/>
          <w:szCs w:val="28"/>
        </w:rPr>
      </w:pPr>
    </w:p>
    <w:p w14:paraId="717249EA" w14:textId="77777777" w:rsidR="005F256C" w:rsidRPr="00151C64" w:rsidRDefault="006625EF" w:rsidP="00151C64">
      <w:pPr>
        <w:jc w:val="center"/>
        <w:rPr>
          <w:rFonts w:ascii="Comic Sans MS" w:hAnsi="Comic Sans MS" w:cs="Tahoma"/>
          <w:b w:val="0"/>
          <w:sz w:val="28"/>
          <w:szCs w:val="28"/>
        </w:rPr>
      </w:pPr>
      <w:r w:rsidRPr="00151C64">
        <w:rPr>
          <w:rFonts w:ascii="Comic Sans MS" w:hAnsi="Comic Sans MS" w:cs="Tahoma"/>
          <w:b w:val="0"/>
          <w:sz w:val="28"/>
          <w:szCs w:val="28"/>
        </w:rPr>
        <w:t>Incomplete application packages will not be accepted.</w:t>
      </w:r>
    </w:p>
    <w:p w14:paraId="488A984F" w14:textId="1606B222" w:rsidR="00C539FD" w:rsidRPr="00ED4CAD" w:rsidRDefault="00D11F11" w:rsidP="00151C64">
      <w:pPr>
        <w:jc w:val="center"/>
        <w:rPr>
          <w:rFonts w:ascii="Tahoma" w:hAnsi="Tahoma" w:cs="Tahoma"/>
          <w:bCs/>
        </w:rPr>
      </w:pPr>
      <w:r w:rsidRPr="00ED4CAD">
        <w:rPr>
          <w:rFonts w:ascii="Comic Sans MS" w:hAnsi="Comic Sans MS" w:cs="Tahoma"/>
          <w:bCs/>
          <w:sz w:val="32"/>
          <w:szCs w:val="32"/>
        </w:rPr>
        <w:t>Closing date</w:t>
      </w:r>
      <w:r w:rsidR="00EC258D" w:rsidRPr="00ED4CAD">
        <w:rPr>
          <w:rFonts w:ascii="Comic Sans MS" w:hAnsi="Comic Sans MS" w:cs="Tahoma"/>
          <w:bCs/>
          <w:sz w:val="32"/>
          <w:szCs w:val="32"/>
        </w:rPr>
        <w:t xml:space="preserve"> is </w:t>
      </w:r>
      <w:r w:rsidR="00ED4CAD" w:rsidRPr="00ED4CAD">
        <w:rPr>
          <w:rFonts w:ascii="Comic Sans MS" w:hAnsi="Comic Sans MS" w:cs="Tahoma"/>
          <w:bCs/>
          <w:sz w:val="32"/>
          <w:szCs w:val="32"/>
        </w:rPr>
        <w:t>February 23, 2020</w:t>
      </w:r>
      <w:bookmarkStart w:id="0" w:name="_GoBack"/>
      <w:bookmarkEnd w:id="0"/>
    </w:p>
    <w:sectPr w:rsidR="00C539FD" w:rsidRPr="00ED4CAD" w:rsidSect="00E0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9CE7" w14:textId="77777777" w:rsidR="00763966" w:rsidRDefault="00763966" w:rsidP="00245421">
      <w:r>
        <w:separator/>
      </w:r>
    </w:p>
  </w:endnote>
  <w:endnote w:type="continuationSeparator" w:id="0">
    <w:p w14:paraId="54DFB82C" w14:textId="77777777" w:rsidR="00763966" w:rsidRDefault="00763966" w:rsidP="0024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A40D" w14:textId="77777777" w:rsidR="00763966" w:rsidRDefault="00763966" w:rsidP="00245421">
      <w:r>
        <w:separator/>
      </w:r>
    </w:p>
  </w:footnote>
  <w:footnote w:type="continuationSeparator" w:id="0">
    <w:p w14:paraId="77337295" w14:textId="77777777" w:rsidR="00763966" w:rsidRDefault="00763966" w:rsidP="0024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A21"/>
    <w:rsid w:val="00002331"/>
    <w:rsid w:val="00004BE2"/>
    <w:rsid w:val="0004162D"/>
    <w:rsid w:val="00081A32"/>
    <w:rsid w:val="00091F26"/>
    <w:rsid w:val="000936A3"/>
    <w:rsid w:val="000A2371"/>
    <w:rsid w:val="000B7E78"/>
    <w:rsid w:val="000C077E"/>
    <w:rsid w:val="00103516"/>
    <w:rsid w:val="00127C14"/>
    <w:rsid w:val="00135A7F"/>
    <w:rsid w:val="00151C64"/>
    <w:rsid w:val="0016394C"/>
    <w:rsid w:val="00175462"/>
    <w:rsid w:val="0017630A"/>
    <w:rsid w:val="00176EC8"/>
    <w:rsid w:val="001B31D6"/>
    <w:rsid w:val="001C3ABB"/>
    <w:rsid w:val="001D5851"/>
    <w:rsid w:val="00245421"/>
    <w:rsid w:val="002564EE"/>
    <w:rsid w:val="00284991"/>
    <w:rsid w:val="002A2FC1"/>
    <w:rsid w:val="002B6702"/>
    <w:rsid w:val="002C08A3"/>
    <w:rsid w:val="002D592F"/>
    <w:rsid w:val="00340208"/>
    <w:rsid w:val="00344B4F"/>
    <w:rsid w:val="00390EEB"/>
    <w:rsid w:val="00463570"/>
    <w:rsid w:val="00472C16"/>
    <w:rsid w:val="00482554"/>
    <w:rsid w:val="004A1C0A"/>
    <w:rsid w:val="004E066D"/>
    <w:rsid w:val="004E1A0C"/>
    <w:rsid w:val="004E4FF4"/>
    <w:rsid w:val="00530D65"/>
    <w:rsid w:val="00563903"/>
    <w:rsid w:val="005739EE"/>
    <w:rsid w:val="005D7B45"/>
    <w:rsid w:val="005E4A21"/>
    <w:rsid w:val="005E4BD6"/>
    <w:rsid w:val="005F256C"/>
    <w:rsid w:val="006107FB"/>
    <w:rsid w:val="00615D1D"/>
    <w:rsid w:val="006331A7"/>
    <w:rsid w:val="006625EF"/>
    <w:rsid w:val="00693613"/>
    <w:rsid w:val="006B3AED"/>
    <w:rsid w:val="006B4ABA"/>
    <w:rsid w:val="006B7FF6"/>
    <w:rsid w:val="006C7442"/>
    <w:rsid w:val="006D75F8"/>
    <w:rsid w:val="0071649C"/>
    <w:rsid w:val="00732128"/>
    <w:rsid w:val="007379C1"/>
    <w:rsid w:val="00737D20"/>
    <w:rsid w:val="00763966"/>
    <w:rsid w:val="0079137C"/>
    <w:rsid w:val="007A2D03"/>
    <w:rsid w:val="007F75B0"/>
    <w:rsid w:val="00830289"/>
    <w:rsid w:val="0083736A"/>
    <w:rsid w:val="008B3B29"/>
    <w:rsid w:val="008B3B55"/>
    <w:rsid w:val="008C1605"/>
    <w:rsid w:val="008E4E32"/>
    <w:rsid w:val="0090795D"/>
    <w:rsid w:val="0094089A"/>
    <w:rsid w:val="00982B8B"/>
    <w:rsid w:val="009A6BF1"/>
    <w:rsid w:val="009C417D"/>
    <w:rsid w:val="009F42D2"/>
    <w:rsid w:val="00A12DE4"/>
    <w:rsid w:val="00A63090"/>
    <w:rsid w:val="00A96EE2"/>
    <w:rsid w:val="00AA230B"/>
    <w:rsid w:val="00AD7775"/>
    <w:rsid w:val="00B0033E"/>
    <w:rsid w:val="00B06230"/>
    <w:rsid w:val="00B112B4"/>
    <w:rsid w:val="00BE5C45"/>
    <w:rsid w:val="00BF2DB4"/>
    <w:rsid w:val="00C12F6B"/>
    <w:rsid w:val="00C539FD"/>
    <w:rsid w:val="00C74AC1"/>
    <w:rsid w:val="00CD0A41"/>
    <w:rsid w:val="00CF5201"/>
    <w:rsid w:val="00D11F11"/>
    <w:rsid w:val="00D4496B"/>
    <w:rsid w:val="00D5139D"/>
    <w:rsid w:val="00DB173C"/>
    <w:rsid w:val="00DB40D8"/>
    <w:rsid w:val="00DB6B39"/>
    <w:rsid w:val="00DD3CAB"/>
    <w:rsid w:val="00DF37CB"/>
    <w:rsid w:val="00DF54EC"/>
    <w:rsid w:val="00E005DA"/>
    <w:rsid w:val="00E036CF"/>
    <w:rsid w:val="00E13DD4"/>
    <w:rsid w:val="00E30FE7"/>
    <w:rsid w:val="00E641D7"/>
    <w:rsid w:val="00EC146E"/>
    <w:rsid w:val="00EC258D"/>
    <w:rsid w:val="00ED4CAD"/>
    <w:rsid w:val="00F855F6"/>
    <w:rsid w:val="00F97BE2"/>
    <w:rsid w:val="00FA37FD"/>
    <w:rsid w:val="00FB2738"/>
    <w:rsid w:val="00FB5008"/>
    <w:rsid w:val="00FC2DF0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9BF55"/>
  <w15:docId w15:val="{E5E3DCF5-6A07-4363-9E28-4CAC077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E2"/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D65"/>
    <w:rPr>
      <w:color w:val="0000FF"/>
      <w:u w:val="single"/>
    </w:rPr>
  </w:style>
  <w:style w:type="paragraph" w:styleId="BalloonText">
    <w:name w:val="Balloon Text"/>
    <w:basedOn w:val="Normal"/>
    <w:semiHidden/>
    <w:rsid w:val="00FC2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421"/>
    <w:rPr>
      <w:rFonts w:ascii="Verdana" w:hAnsi="Verdana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21"/>
    <w:rPr>
      <w:rFonts w:ascii="Verdana" w:hAnsi="Verdan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ccallum@hagc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Links>
    <vt:vector size="6" baseType="variant"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http://www.hagc.net/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Eisenman</dc:creator>
  <cp:lastModifiedBy>Steffanie Bonwell</cp:lastModifiedBy>
  <cp:revision>3</cp:revision>
  <cp:lastPrinted>2020-01-23T23:09:00Z</cp:lastPrinted>
  <dcterms:created xsi:type="dcterms:W3CDTF">2020-02-10T17:24:00Z</dcterms:created>
  <dcterms:modified xsi:type="dcterms:W3CDTF">2020-02-10T17:25:00Z</dcterms:modified>
</cp:coreProperties>
</file>